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FA4CB" w14:textId="77777777" w:rsidR="00B34C44" w:rsidRPr="006446C3" w:rsidRDefault="00B34C44" w:rsidP="00B34C44">
      <w:pPr>
        <w:pStyle w:val="Heading2"/>
        <w:shd w:val="clear" w:color="auto" w:fill="FFA800"/>
        <w:spacing w:before="0" w:beforeAutospacing="0" w:after="0" w:afterAutospacing="0"/>
        <w:rPr>
          <w:rFonts w:ascii="Big Caslon" w:hAnsi="Big Caslon"/>
          <w:color w:val="FFFFFF"/>
        </w:rPr>
      </w:pPr>
      <w:r w:rsidRPr="006446C3">
        <w:rPr>
          <w:rFonts w:ascii="Big Caslon" w:hAnsi="Big Caslon"/>
          <w:color w:val="FFFFFF"/>
        </w:rPr>
        <w:t xml:space="preserve">2024 Successful Analytics &amp; AI: </w:t>
      </w:r>
    </w:p>
    <w:p w14:paraId="1D8B3C7B" w14:textId="59A3141E" w:rsidR="00B34C44" w:rsidRPr="006446C3" w:rsidRDefault="00B34C44" w:rsidP="00B34C44">
      <w:pPr>
        <w:pStyle w:val="Heading2"/>
        <w:shd w:val="clear" w:color="auto" w:fill="FFA800"/>
        <w:spacing w:before="0" w:beforeAutospacing="0" w:after="0" w:afterAutospacing="0"/>
        <w:rPr>
          <w:rFonts w:ascii="Big Caslon" w:hAnsi="Big Caslon"/>
          <w:color w:val="FFFFFF"/>
        </w:rPr>
      </w:pPr>
      <w:r w:rsidRPr="006446C3">
        <w:rPr>
          <w:rFonts w:ascii="Big Caslon" w:hAnsi="Big Caslon"/>
          <w:color w:val="FFFFFF"/>
        </w:rPr>
        <w:t>A Mini-Summit for CMIOs &amp; Health Informatics Leaders</w:t>
      </w:r>
    </w:p>
    <w:p w14:paraId="5ACC55DC" w14:textId="77777777" w:rsidR="00B34C44" w:rsidRPr="006446C3" w:rsidRDefault="00B34C44" w:rsidP="00B34C44">
      <w:pPr>
        <w:rPr>
          <w:rFonts w:ascii="Arial Nova" w:hAnsi="Arial Nova"/>
          <w:b/>
          <w:bCs/>
          <w:i/>
          <w:iCs/>
          <w:sz w:val="32"/>
          <w:szCs w:val="32"/>
        </w:rPr>
      </w:pPr>
    </w:p>
    <w:p w14:paraId="522CF2F7" w14:textId="72487185" w:rsidR="00B34C44" w:rsidRPr="006446C3" w:rsidRDefault="00B34C44" w:rsidP="00B34C44">
      <w:pPr>
        <w:textAlignment w:val="center"/>
        <w:rPr>
          <w:rFonts w:ascii="Arial" w:eastAsia="Times New Roman" w:hAnsi="Arial" w:cs="Arial"/>
          <w:sz w:val="22"/>
          <w:szCs w:val="22"/>
        </w:rPr>
      </w:pPr>
      <w:r w:rsidRPr="006446C3">
        <w:rPr>
          <w:rFonts w:ascii="Arial" w:eastAsia="Times New Roman" w:hAnsi="Arial" w:cs="Arial"/>
          <w:sz w:val="22"/>
          <w:szCs w:val="22"/>
        </w:rPr>
        <w:t>AI is the “hot” topic of the moment. While EHRs weren’t automatically adopted or optimized, analytics and AI will require the skills of CMIOs and informatics teams to drive change, redesign jobs, create new workflows, help clinicians become data literate and more. Join your peers as we collaborate to build this important foundation.</w:t>
      </w:r>
    </w:p>
    <w:p w14:paraId="24F0BE7D" w14:textId="77777777" w:rsidR="00B34C44" w:rsidRDefault="00B34C44" w:rsidP="00B34C44"/>
    <w:p w14:paraId="22DC503D" w14:textId="77777777" w:rsidR="00B34C44" w:rsidRDefault="00B34C44" w:rsidP="00B34C44"/>
    <w:p w14:paraId="5F6F2BDA" w14:textId="77777777" w:rsidR="00B34C44" w:rsidRPr="00B34C44" w:rsidRDefault="00B34C44" w:rsidP="00B34C44">
      <w:pPr>
        <w:rPr>
          <w:rFonts w:ascii="Arial Nova" w:hAnsi="Arial Nova"/>
          <w:b/>
          <w:bCs/>
          <w:sz w:val="24"/>
          <w:szCs w:val="24"/>
        </w:rPr>
      </w:pPr>
      <w:r w:rsidRPr="00B34C44">
        <w:rPr>
          <w:rFonts w:ascii="Arial Nova" w:hAnsi="Arial Nova"/>
          <w:b/>
          <w:bCs/>
          <w:sz w:val="24"/>
          <w:szCs w:val="24"/>
        </w:rPr>
        <w:t>Tuesday, June 18th, Ojai Valley Inn</w:t>
      </w:r>
    </w:p>
    <w:p w14:paraId="4DEAEE07" w14:textId="77777777" w:rsidR="00B34C44" w:rsidRDefault="00B34C44" w:rsidP="00B34C44">
      <w:pPr>
        <w:shd w:val="clear" w:color="auto" w:fill="FFFFFF"/>
        <w:rPr>
          <w:rFonts w:ascii="Arial" w:eastAsia="Times New Roman" w:hAnsi="Arial" w:cs="Arial"/>
          <w:b/>
          <w:bCs/>
          <w:color w:val="333333"/>
          <w:sz w:val="21"/>
          <w:szCs w:val="21"/>
        </w:rPr>
      </w:pPr>
    </w:p>
    <w:p w14:paraId="3BB477A5" w14:textId="77777777" w:rsidR="00B23F6C" w:rsidRDefault="00B34C44" w:rsidP="00B34C44">
      <w:pPr>
        <w:shd w:val="clear" w:color="auto" w:fill="FFFFFF"/>
        <w:rPr>
          <w:rFonts w:ascii="Arial" w:eastAsia="Times New Roman" w:hAnsi="Arial" w:cs="Arial"/>
          <w:b/>
          <w:bCs/>
          <w:color w:val="333333"/>
          <w:sz w:val="21"/>
          <w:szCs w:val="21"/>
        </w:rPr>
      </w:pPr>
      <w:r w:rsidRPr="007741D9">
        <w:rPr>
          <w:rFonts w:ascii="Arial" w:eastAsia="Times New Roman" w:hAnsi="Arial" w:cs="Arial"/>
          <w:b/>
          <w:bCs/>
          <w:color w:val="333333"/>
          <w:sz w:val="21"/>
          <w:szCs w:val="21"/>
        </w:rPr>
        <w:t>8:</w:t>
      </w:r>
      <w:r>
        <w:rPr>
          <w:rFonts w:ascii="Arial" w:eastAsia="Times New Roman" w:hAnsi="Arial" w:cs="Arial"/>
          <w:b/>
          <w:bCs/>
          <w:color w:val="333333"/>
          <w:sz w:val="21"/>
          <w:szCs w:val="21"/>
        </w:rPr>
        <w:t>00</w:t>
      </w:r>
      <w:r w:rsidRPr="007741D9">
        <w:rPr>
          <w:rFonts w:ascii="Arial" w:eastAsia="Times New Roman" w:hAnsi="Arial" w:cs="Arial"/>
          <w:b/>
          <w:bCs/>
          <w:color w:val="333333"/>
          <w:sz w:val="21"/>
          <w:szCs w:val="21"/>
        </w:rPr>
        <w:t xml:space="preserve"> am </w:t>
      </w:r>
    </w:p>
    <w:p w14:paraId="44C10A9C" w14:textId="08BC5278" w:rsidR="00B34C44" w:rsidRDefault="00B34C44" w:rsidP="00B34C44">
      <w:pPr>
        <w:shd w:val="clear" w:color="auto" w:fill="FFFFFF"/>
        <w:rPr>
          <w:rFonts w:ascii="Arial" w:eastAsia="Times New Roman" w:hAnsi="Arial" w:cs="Arial"/>
          <w:b/>
          <w:bCs/>
          <w:color w:val="333333"/>
          <w:sz w:val="21"/>
          <w:szCs w:val="21"/>
        </w:rPr>
      </w:pPr>
      <w:r w:rsidRPr="007741D9">
        <w:rPr>
          <w:rFonts w:ascii="Arial" w:eastAsia="Times New Roman" w:hAnsi="Arial" w:cs="Arial"/>
          <w:b/>
          <w:bCs/>
          <w:color w:val="333333"/>
          <w:sz w:val="21"/>
          <w:szCs w:val="21"/>
        </w:rPr>
        <w:t>Registration</w:t>
      </w:r>
      <w:r>
        <w:rPr>
          <w:rFonts w:ascii="Arial" w:eastAsia="Times New Roman" w:hAnsi="Arial" w:cs="Arial"/>
          <w:b/>
          <w:bCs/>
          <w:color w:val="333333"/>
          <w:sz w:val="21"/>
          <w:szCs w:val="21"/>
        </w:rPr>
        <w:t xml:space="preserve"> &amp; Breakfast</w:t>
      </w:r>
    </w:p>
    <w:p w14:paraId="3102B351" w14:textId="77777777" w:rsidR="00B34C44" w:rsidRDefault="00B34C44" w:rsidP="00B34C44">
      <w:pPr>
        <w:shd w:val="clear" w:color="auto" w:fill="FFFFFF"/>
        <w:rPr>
          <w:rFonts w:ascii="Arial" w:eastAsia="Times New Roman" w:hAnsi="Arial" w:cs="Arial"/>
          <w:b/>
          <w:bCs/>
          <w:color w:val="333333"/>
          <w:sz w:val="21"/>
          <w:szCs w:val="21"/>
        </w:rPr>
      </w:pPr>
    </w:p>
    <w:p w14:paraId="731E0A15" w14:textId="77777777" w:rsidR="00B23F6C" w:rsidRDefault="00B34C44" w:rsidP="00B34C44">
      <w:pPr>
        <w:shd w:val="clear" w:color="auto" w:fill="FFFFFF"/>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8:30 am </w:t>
      </w:r>
    </w:p>
    <w:p w14:paraId="2BA01D2D" w14:textId="155EDBAC" w:rsidR="00B34C44" w:rsidRDefault="00B34C44" w:rsidP="00B34C44">
      <w:pPr>
        <w:shd w:val="clear" w:color="auto" w:fill="FFFFFF"/>
        <w:rPr>
          <w:rFonts w:ascii="Arial" w:eastAsia="Times New Roman" w:hAnsi="Arial" w:cs="Arial"/>
          <w:b/>
          <w:bCs/>
          <w:color w:val="333333"/>
          <w:sz w:val="21"/>
          <w:szCs w:val="21"/>
        </w:rPr>
      </w:pPr>
      <w:r>
        <w:rPr>
          <w:rFonts w:ascii="Arial" w:eastAsia="Times New Roman" w:hAnsi="Arial" w:cs="Arial"/>
          <w:b/>
          <w:bCs/>
          <w:color w:val="333333"/>
          <w:sz w:val="21"/>
          <w:szCs w:val="21"/>
        </w:rPr>
        <w:t>Welcome &amp; Introductions</w:t>
      </w:r>
    </w:p>
    <w:p w14:paraId="64AF01A7" w14:textId="77777777" w:rsidR="00B34C44" w:rsidRDefault="00B34C44" w:rsidP="00B34C44">
      <w:pPr>
        <w:shd w:val="clear" w:color="auto" w:fill="FFFFFF"/>
        <w:rPr>
          <w:rFonts w:ascii="Arial" w:eastAsia="Times New Roman" w:hAnsi="Arial" w:cs="Arial"/>
          <w:b/>
          <w:bCs/>
          <w:color w:val="333333"/>
          <w:sz w:val="21"/>
          <w:szCs w:val="21"/>
        </w:rPr>
      </w:pPr>
    </w:p>
    <w:p w14:paraId="58B16875" w14:textId="77777777" w:rsidR="00B23F6C" w:rsidRDefault="00B34C44" w:rsidP="00B34C44">
      <w:pPr>
        <w:shd w:val="clear" w:color="auto" w:fill="FFFFFF"/>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9:00 am </w:t>
      </w:r>
    </w:p>
    <w:p w14:paraId="46235AEA" w14:textId="6275B519" w:rsidR="00B34C44" w:rsidRPr="00FE75B2" w:rsidRDefault="00B34C44" w:rsidP="00B34C44">
      <w:pPr>
        <w:shd w:val="clear" w:color="auto" w:fill="FFFFFF"/>
        <w:rPr>
          <w:rFonts w:ascii="Arial" w:eastAsia="Times New Roman" w:hAnsi="Arial" w:cs="Arial"/>
          <w:b/>
          <w:bCs/>
          <w:color w:val="333333"/>
          <w:sz w:val="21"/>
          <w:szCs w:val="21"/>
        </w:rPr>
      </w:pPr>
      <w:r w:rsidRPr="00FE75B2">
        <w:rPr>
          <w:rFonts w:ascii="Arial" w:eastAsia="Times New Roman" w:hAnsi="Arial" w:cs="Arial"/>
          <w:b/>
          <w:bCs/>
          <w:color w:val="333333"/>
          <w:sz w:val="21"/>
          <w:szCs w:val="21"/>
        </w:rPr>
        <w:t xml:space="preserve">Emerging Trends in Healthcare Impacting </w:t>
      </w:r>
      <w:r>
        <w:rPr>
          <w:rFonts w:ascii="Arial" w:eastAsia="Times New Roman" w:hAnsi="Arial" w:cs="Arial"/>
          <w:b/>
          <w:bCs/>
          <w:color w:val="333333"/>
          <w:sz w:val="21"/>
          <w:szCs w:val="21"/>
        </w:rPr>
        <w:t>Analytics &amp; AI</w:t>
      </w:r>
    </w:p>
    <w:p w14:paraId="556395F4" w14:textId="77777777" w:rsidR="00B34C44" w:rsidRDefault="00B34C44" w:rsidP="00B34C44">
      <w:pPr>
        <w:pStyle w:val="ListParagraph"/>
        <w:numPr>
          <w:ilvl w:val="0"/>
          <w:numId w:val="2"/>
        </w:numPr>
        <w:shd w:val="clear" w:color="auto" w:fill="FFFFFF"/>
        <w:spacing w:after="0" w:line="240" w:lineRule="auto"/>
        <w:rPr>
          <w:rFonts w:ascii="Arial" w:eastAsia="Times New Roman" w:hAnsi="Arial" w:cs="Arial"/>
          <w:i/>
          <w:iCs/>
          <w:color w:val="333333"/>
          <w:sz w:val="21"/>
          <w:szCs w:val="21"/>
        </w:rPr>
      </w:pPr>
      <w:r w:rsidRPr="00FE75B2">
        <w:rPr>
          <w:rFonts w:ascii="Arial" w:eastAsia="Times New Roman" w:hAnsi="Arial" w:cs="Arial"/>
          <w:i/>
          <w:iCs/>
          <w:color w:val="333333"/>
          <w:sz w:val="21"/>
          <w:szCs w:val="21"/>
        </w:rPr>
        <w:t>Pam Arlotto, MBA, President &amp; CEO, Maestro Strategies</w:t>
      </w:r>
    </w:p>
    <w:p w14:paraId="784DF862" w14:textId="29308D02" w:rsidR="00B23F6C" w:rsidRDefault="00B23F6C" w:rsidP="00B23F6C">
      <w:pPr>
        <w:pStyle w:val="ListParagraph"/>
        <w:shd w:val="clear" w:color="auto" w:fill="FFFFFF"/>
        <w:spacing w:after="0" w:line="240" w:lineRule="auto"/>
        <w:rPr>
          <w:rFonts w:ascii="Arial" w:eastAsia="Times New Roman" w:hAnsi="Arial" w:cs="Arial"/>
          <w:i/>
          <w:iCs/>
          <w:color w:val="333333"/>
          <w:sz w:val="21"/>
          <w:szCs w:val="21"/>
        </w:rPr>
      </w:pPr>
      <w:r>
        <w:rPr>
          <w:rFonts w:ascii="Arial" w:eastAsia="Times New Roman" w:hAnsi="Arial" w:cs="Arial"/>
          <w:i/>
          <w:iCs/>
          <w:color w:val="333333"/>
          <w:sz w:val="21"/>
          <w:szCs w:val="21"/>
        </w:rPr>
        <w:t>While AI is certainly in full “hype” mode in healthcare, what is the reality of adoption today and how will it impact the industry tomorrow? Explore readiness, key measures of success and think about positioning your career</w:t>
      </w:r>
      <w:r w:rsidR="00C856E3">
        <w:rPr>
          <w:rFonts w:ascii="Arial" w:eastAsia="Times New Roman" w:hAnsi="Arial" w:cs="Arial"/>
          <w:i/>
          <w:iCs/>
          <w:color w:val="333333"/>
          <w:sz w:val="21"/>
          <w:szCs w:val="21"/>
        </w:rPr>
        <w:t xml:space="preserve"> and domain expertise.</w:t>
      </w:r>
    </w:p>
    <w:p w14:paraId="11AFE38B" w14:textId="77777777" w:rsidR="00B34C44" w:rsidRDefault="00B34C44" w:rsidP="00B34C44">
      <w:pPr>
        <w:shd w:val="clear" w:color="auto" w:fill="FFFFFF"/>
        <w:rPr>
          <w:rFonts w:ascii="Arial" w:eastAsia="Times New Roman" w:hAnsi="Arial" w:cs="Arial"/>
          <w:i/>
          <w:iCs/>
          <w:color w:val="333333"/>
          <w:sz w:val="21"/>
          <w:szCs w:val="21"/>
        </w:rPr>
      </w:pPr>
    </w:p>
    <w:p w14:paraId="2CE7A1F6" w14:textId="77777777" w:rsidR="00B23F6C" w:rsidRPr="00B23F6C" w:rsidRDefault="00B34C44" w:rsidP="00B34C44">
      <w:pPr>
        <w:shd w:val="clear" w:color="auto" w:fill="FFFFFF"/>
        <w:rPr>
          <w:rFonts w:ascii="Arial" w:eastAsia="Times New Roman" w:hAnsi="Arial" w:cs="Arial"/>
          <w:b/>
          <w:bCs/>
          <w:color w:val="333333"/>
          <w:sz w:val="21"/>
          <w:szCs w:val="21"/>
        </w:rPr>
      </w:pPr>
      <w:r w:rsidRPr="00B23F6C">
        <w:rPr>
          <w:rFonts w:ascii="Arial" w:eastAsia="Times New Roman" w:hAnsi="Arial" w:cs="Arial"/>
          <w:b/>
          <w:bCs/>
          <w:color w:val="333333"/>
          <w:sz w:val="21"/>
          <w:szCs w:val="21"/>
        </w:rPr>
        <w:t>9:</w:t>
      </w:r>
      <w:r w:rsidR="00B23F6C" w:rsidRPr="00B23F6C">
        <w:rPr>
          <w:rFonts w:ascii="Arial" w:eastAsia="Times New Roman" w:hAnsi="Arial" w:cs="Arial"/>
          <w:b/>
          <w:bCs/>
          <w:color w:val="333333"/>
          <w:sz w:val="21"/>
          <w:szCs w:val="21"/>
        </w:rPr>
        <w:t>45</w:t>
      </w:r>
      <w:r w:rsidRPr="00B23F6C">
        <w:rPr>
          <w:rFonts w:ascii="Arial" w:eastAsia="Times New Roman" w:hAnsi="Arial" w:cs="Arial"/>
          <w:b/>
          <w:bCs/>
          <w:color w:val="333333"/>
          <w:sz w:val="21"/>
          <w:szCs w:val="21"/>
        </w:rPr>
        <w:t xml:space="preserve"> am</w:t>
      </w:r>
    </w:p>
    <w:p w14:paraId="4D6A1B23" w14:textId="70817E1C" w:rsidR="00B34C44" w:rsidRPr="00B34C44" w:rsidRDefault="00B34C44" w:rsidP="00B34C44">
      <w:pPr>
        <w:shd w:val="clear" w:color="auto" w:fill="FFFFFF"/>
        <w:rPr>
          <w:rFonts w:ascii="Arial" w:eastAsia="Times New Roman" w:hAnsi="Arial" w:cs="Arial"/>
          <w:b/>
          <w:bCs/>
          <w:color w:val="333333"/>
          <w:sz w:val="21"/>
          <w:szCs w:val="21"/>
        </w:rPr>
      </w:pPr>
      <w:r w:rsidRPr="00B34C44">
        <w:rPr>
          <w:rFonts w:ascii="Arial" w:eastAsia="Times New Roman" w:hAnsi="Arial" w:cs="Arial"/>
          <w:b/>
          <w:bCs/>
          <w:color w:val="333333"/>
          <w:sz w:val="21"/>
          <w:szCs w:val="21"/>
        </w:rPr>
        <w:t xml:space="preserve">The Role of the Informatics Leader </w:t>
      </w:r>
      <w:r w:rsidR="00B67211">
        <w:rPr>
          <w:rFonts w:ascii="Arial" w:eastAsia="Times New Roman" w:hAnsi="Arial" w:cs="Arial"/>
          <w:b/>
          <w:bCs/>
          <w:color w:val="333333"/>
          <w:sz w:val="21"/>
          <w:szCs w:val="21"/>
        </w:rPr>
        <w:t>and</w:t>
      </w:r>
      <w:r w:rsidRPr="00B34C44">
        <w:rPr>
          <w:rFonts w:ascii="Arial" w:eastAsia="Times New Roman" w:hAnsi="Arial" w:cs="Arial"/>
          <w:b/>
          <w:bCs/>
          <w:color w:val="333333"/>
          <w:sz w:val="21"/>
          <w:szCs w:val="21"/>
        </w:rPr>
        <w:t xml:space="preserve"> Foundational Analytics </w:t>
      </w:r>
      <w:r w:rsidR="00B67211">
        <w:rPr>
          <w:rFonts w:ascii="Arial" w:eastAsia="Times New Roman" w:hAnsi="Arial" w:cs="Arial"/>
          <w:b/>
          <w:bCs/>
          <w:color w:val="333333"/>
          <w:sz w:val="21"/>
          <w:szCs w:val="21"/>
        </w:rPr>
        <w:t>in</w:t>
      </w:r>
      <w:r w:rsidRPr="00B34C44">
        <w:rPr>
          <w:rFonts w:ascii="Arial" w:eastAsia="Times New Roman" w:hAnsi="Arial" w:cs="Arial"/>
          <w:b/>
          <w:bCs/>
          <w:color w:val="333333"/>
          <w:sz w:val="21"/>
          <w:szCs w:val="21"/>
        </w:rPr>
        <w:t xml:space="preserve"> Successful AI</w:t>
      </w:r>
    </w:p>
    <w:p w14:paraId="519A83EA" w14:textId="1763551D" w:rsidR="00B34C44" w:rsidRDefault="00B34C44" w:rsidP="00B34C44">
      <w:pPr>
        <w:pStyle w:val="ListParagraph"/>
        <w:numPr>
          <w:ilvl w:val="0"/>
          <w:numId w:val="2"/>
        </w:numPr>
        <w:shd w:val="clear" w:color="auto" w:fill="FFFFFF"/>
        <w:spacing w:after="0" w:line="240" w:lineRule="auto"/>
        <w:rPr>
          <w:rFonts w:ascii="Arial" w:eastAsia="Times New Roman" w:hAnsi="Arial" w:cs="Arial"/>
          <w:i/>
          <w:iCs/>
          <w:color w:val="333333"/>
          <w:sz w:val="21"/>
          <w:szCs w:val="21"/>
        </w:rPr>
      </w:pPr>
      <w:r>
        <w:rPr>
          <w:rFonts w:ascii="Arial" w:eastAsia="Times New Roman" w:hAnsi="Arial" w:cs="Arial"/>
          <w:i/>
          <w:iCs/>
          <w:color w:val="333333"/>
          <w:sz w:val="21"/>
          <w:szCs w:val="21"/>
        </w:rPr>
        <w:t>Mark Pierce, MD, FAAP, CMIO at Parkview Health System</w:t>
      </w:r>
    </w:p>
    <w:p w14:paraId="58A1C5DA" w14:textId="20014A66" w:rsidR="00B34C44" w:rsidRPr="00B34C44" w:rsidRDefault="00B34C44" w:rsidP="00B34C44">
      <w:pPr>
        <w:pStyle w:val="ListParagraph"/>
        <w:shd w:val="clear" w:color="auto" w:fill="FFFFFF"/>
        <w:spacing w:after="0" w:line="240" w:lineRule="auto"/>
        <w:rPr>
          <w:rFonts w:ascii="Arial" w:eastAsia="Times New Roman" w:hAnsi="Arial" w:cs="Arial"/>
          <w:i/>
          <w:iCs/>
          <w:color w:val="333333"/>
          <w:sz w:val="21"/>
          <w:szCs w:val="21"/>
        </w:rPr>
      </w:pPr>
      <w:r>
        <w:rPr>
          <w:rFonts w:ascii="Arial" w:eastAsia="Times New Roman" w:hAnsi="Arial" w:cs="Arial"/>
          <w:i/>
          <w:iCs/>
          <w:color w:val="333333"/>
          <w:sz w:val="21"/>
          <w:szCs w:val="21"/>
        </w:rPr>
        <w:t>Focusing over the last 8 years to develop a business intelligence, analytics and artificial intelligence team</w:t>
      </w:r>
      <w:r w:rsidR="00B23F6C">
        <w:rPr>
          <w:rFonts w:ascii="Arial" w:eastAsia="Times New Roman" w:hAnsi="Arial" w:cs="Arial"/>
          <w:i/>
          <w:iCs/>
          <w:color w:val="333333"/>
          <w:sz w:val="21"/>
          <w:szCs w:val="21"/>
        </w:rPr>
        <w:t>, Mark will lead the discussion on the technical, cultural, and cognitive competencies need to develop a strategic vision to leverage data to drive innovation and find opportunities to promote the quadruple aim.</w:t>
      </w:r>
    </w:p>
    <w:p w14:paraId="23088E50" w14:textId="77777777" w:rsidR="00B34C44" w:rsidRDefault="00B34C44" w:rsidP="00B34C44">
      <w:pPr>
        <w:tabs>
          <w:tab w:val="num" w:pos="720"/>
        </w:tabs>
        <w:ind w:left="720" w:hanging="360"/>
        <w:textAlignment w:val="center"/>
      </w:pPr>
    </w:p>
    <w:p w14:paraId="672AAFBA" w14:textId="2D4406B8" w:rsidR="00B34C44" w:rsidRPr="00B23F6C" w:rsidRDefault="00B23F6C" w:rsidP="00B23F6C">
      <w:pPr>
        <w:shd w:val="clear" w:color="auto" w:fill="FFFFFF"/>
        <w:rPr>
          <w:rFonts w:ascii="Arial" w:eastAsia="Times New Roman" w:hAnsi="Arial" w:cs="Arial"/>
          <w:b/>
          <w:bCs/>
          <w:color w:val="333333"/>
          <w:sz w:val="21"/>
          <w:szCs w:val="21"/>
        </w:rPr>
      </w:pPr>
      <w:r w:rsidRPr="00B23F6C">
        <w:rPr>
          <w:rFonts w:ascii="Arial" w:eastAsia="Times New Roman" w:hAnsi="Arial" w:cs="Arial"/>
          <w:b/>
          <w:bCs/>
          <w:color w:val="333333"/>
          <w:sz w:val="21"/>
          <w:szCs w:val="21"/>
        </w:rPr>
        <w:t>10:30 am</w:t>
      </w:r>
    </w:p>
    <w:p w14:paraId="34F465E9" w14:textId="13FF08FD" w:rsidR="00B23F6C" w:rsidRPr="00B23F6C" w:rsidRDefault="00B23F6C" w:rsidP="00B23F6C">
      <w:pPr>
        <w:shd w:val="clear" w:color="auto" w:fill="FFFFFF"/>
        <w:rPr>
          <w:rFonts w:ascii="Arial" w:eastAsia="Times New Roman" w:hAnsi="Arial" w:cs="Arial"/>
          <w:b/>
          <w:bCs/>
          <w:color w:val="333333"/>
          <w:sz w:val="21"/>
          <w:szCs w:val="21"/>
        </w:rPr>
      </w:pPr>
      <w:r w:rsidRPr="00B23F6C">
        <w:rPr>
          <w:rFonts w:ascii="Arial" w:eastAsia="Times New Roman" w:hAnsi="Arial" w:cs="Arial"/>
          <w:b/>
          <w:bCs/>
          <w:color w:val="333333"/>
          <w:sz w:val="21"/>
          <w:szCs w:val="21"/>
        </w:rPr>
        <w:t>Break</w:t>
      </w:r>
    </w:p>
    <w:p w14:paraId="77789006" w14:textId="77777777" w:rsidR="00B23F6C" w:rsidRDefault="00B23F6C" w:rsidP="00B23F6C">
      <w:pPr>
        <w:textAlignment w:val="center"/>
        <w:rPr>
          <w:rFonts w:eastAsia="Times New Roman"/>
          <w:sz w:val="22"/>
          <w:szCs w:val="22"/>
        </w:rPr>
      </w:pPr>
    </w:p>
    <w:p w14:paraId="47845F4E" w14:textId="4D078656" w:rsidR="00B23F6C" w:rsidRPr="00C856E3" w:rsidRDefault="00B23F6C" w:rsidP="00C856E3">
      <w:pPr>
        <w:shd w:val="clear" w:color="auto" w:fill="FFFFFF"/>
        <w:rPr>
          <w:rFonts w:ascii="Arial" w:eastAsia="Times New Roman" w:hAnsi="Arial" w:cs="Arial"/>
          <w:b/>
          <w:bCs/>
          <w:color w:val="333333"/>
          <w:sz w:val="21"/>
          <w:szCs w:val="21"/>
        </w:rPr>
      </w:pPr>
      <w:r w:rsidRPr="00C856E3">
        <w:rPr>
          <w:rFonts w:ascii="Arial" w:eastAsia="Times New Roman" w:hAnsi="Arial" w:cs="Arial"/>
          <w:b/>
          <w:bCs/>
          <w:color w:val="333333"/>
          <w:sz w:val="21"/>
          <w:szCs w:val="21"/>
        </w:rPr>
        <w:t>10:45 am</w:t>
      </w:r>
    </w:p>
    <w:p w14:paraId="53374C61" w14:textId="395C3437" w:rsidR="00B23F6C" w:rsidRPr="00C856E3" w:rsidRDefault="00B23F6C" w:rsidP="00C856E3">
      <w:pPr>
        <w:shd w:val="clear" w:color="auto" w:fill="FFFFFF"/>
        <w:rPr>
          <w:rFonts w:ascii="Arial" w:eastAsia="Times New Roman" w:hAnsi="Arial" w:cs="Arial"/>
          <w:b/>
          <w:bCs/>
          <w:color w:val="333333"/>
          <w:sz w:val="21"/>
          <w:szCs w:val="21"/>
        </w:rPr>
      </w:pPr>
      <w:r w:rsidRPr="00C856E3">
        <w:rPr>
          <w:rFonts w:ascii="Arial" w:eastAsia="Times New Roman" w:hAnsi="Arial" w:cs="Arial"/>
          <w:b/>
          <w:bCs/>
          <w:color w:val="333333"/>
          <w:sz w:val="21"/>
          <w:szCs w:val="21"/>
        </w:rPr>
        <w:t>Foundational Capabilities Applied to Analytics – Lessons Learned from the EHR</w:t>
      </w:r>
    </w:p>
    <w:p w14:paraId="40C08E47" w14:textId="6F1946CB" w:rsidR="00B23F6C" w:rsidRDefault="00C856E3" w:rsidP="00C856E3">
      <w:pPr>
        <w:pStyle w:val="ListParagraph"/>
        <w:numPr>
          <w:ilvl w:val="0"/>
          <w:numId w:val="2"/>
        </w:numPr>
        <w:shd w:val="clear" w:color="auto" w:fill="FFFFFF"/>
        <w:spacing w:after="0" w:line="240" w:lineRule="auto"/>
        <w:rPr>
          <w:rFonts w:ascii="Arial" w:eastAsia="Times New Roman" w:hAnsi="Arial" w:cs="Arial"/>
          <w:i/>
          <w:iCs/>
          <w:color w:val="333333"/>
          <w:sz w:val="21"/>
          <w:szCs w:val="21"/>
        </w:rPr>
      </w:pPr>
      <w:r w:rsidRPr="00C856E3">
        <w:rPr>
          <w:rFonts w:ascii="Arial" w:eastAsia="Times New Roman" w:hAnsi="Arial" w:cs="Arial"/>
          <w:i/>
          <w:iCs/>
          <w:color w:val="333333"/>
          <w:sz w:val="21"/>
          <w:szCs w:val="21"/>
        </w:rPr>
        <w:t xml:space="preserve">Mark and Pam will lead participants through a discussion regarding the value Informatics teams bring to the table leading change associated with analytics, </w:t>
      </w:r>
      <w:r>
        <w:rPr>
          <w:rFonts w:ascii="Arial" w:eastAsia="Times New Roman" w:hAnsi="Arial" w:cs="Arial"/>
          <w:i/>
          <w:iCs/>
          <w:color w:val="333333"/>
          <w:sz w:val="21"/>
          <w:szCs w:val="21"/>
        </w:rPr>
        <w:t>expanding data literacy, designing analytics driven workflows, prototyping continuous intelligence solutions, and more.</w:t>
      </w:r>
    </w:p>
    <w:p w14:paraId="78B3671F" w14:textId="77777777" w:rsidR="00C856E3" w:rsidRDefault="00C856E3" w:rsidP="00C856E3">
      <w:pPr>
        <w:shd w:val="clear" w:color="auto" w:fill="FFFFFF"/>
        <w:rPr>
          <w:rFonts w:ascii="Arial" w:eastAsia="Times New Roman" w:hAnsi="Arial" w:cs="Arial"/>
          <w:i/>
          <w:iCs/>
          <w:color w:val="333333"/>
          <w:sz w:val="21"/>
          <w:szCs w:val="21"/>
        </w:rPr>
      </w:pPr>
    </w:p>
    <w:p w14:paraId="43C551DC" w14:textId="67EFE1B9" w:rsidR="00C856E3" w:rsidRPr="00C856E3" w:rsidRDefault="00C856E3" w:rsidP="00C856E3">
      <w:pPr>
        <w:shd w:val="clear" w:color="auto" w:fill="FFFFFF"/>
        <w:rPr>
          <w:rFonts w:ascii="Arial" w:eastAsia="Times New Roman" w:hAnsi="Arial" w:cs="Arial"/>
          <w:b/>
          <w:bCs/>
          <w:color w:val="333333"/>
          <w:sz w:val="21"/>
          <w:szCs w:val="21"/>
        </w:rPr>
      </w:pPr>
      <w:r w:rsidRPr="00C856E3">
        <w:rPr>
          <w:rFonts w:ascii="Arial" w:eastAsia="Times New Roman" w:hAnsi="Arial" w:cs="Arial"/>
          <w:b/>
          <w:bCs/>
          <w:color w:val="333333"/>
          <w:sz w:val="21"/>
          <w:szCs w:val="21"/>
        </w:rPr>
        <w:t>11:15 am</w:t>
      </w:r>
    </w:p>
    <w:p w14:paraId="07E0C24E" w14:textId="2CA5EA40" w:rsidR="00C856E3" w:rsidRPr="00C856E3" w:rsidRDefault="00C856E3" w:rsidP="00C856E3">
      <w:pPr>
        <w:shd w:val="clear" w:color="auto" w:fill="FFFFFF"/>
        <w:rPr>
          <w:rFonts w:ascii="Arial" w:eastAsia="Times New Roman" w:hAnsi="Arial" w:cs="Arial"/>
          <w:b/>
          <w:bCs/>
          <w:color w:val="333333"/>
          <w:sz w:val="21"/>
          <w:szCs w:val="21"/>
        </w:rPr>
      </w:pPr>
      <w:r w:rsidRPr="00C856E3">
        <w:rPr>
          <w:rFonts w:ascii="Arial" w:eastAsia="Times New Roman" w:hAnsi="Arial" w:cs="Arial"/>
          <w:b/>
          <w:bCs/>
          <w:color w:val="333333"/>
          <w:sz w:val="21"/>
          <w:szCs w:val="21"/>
        </w:rPr>
        <w:t>Scaling AI Across the Healthcare Ecosystem – The Opportunities for CMIOs and Informatics Leaders</w:t>
      </w:r>
    </w:p>
    <w:p w14:paraId="677FFC7C" w14:textId="24796957" w:rsidR="00C856E3" w:rsidRDefault="00C856E3" w:rsidP="00C856E3">
      <w:pPr>
        <w:pStyle w:val="ListParagraph"/>
        <w:numPr>
          <w:ilvl w:val="0"/>
          <w:numId w:val="2"/>
        </w:numPr>
        <w:shd w:val="clear" w:color="auto" w:fill="FFFFFF"/>
        <w:spacing w:after="0" w:line="240" w:lineRule="auto"/>
        <w:rPr>
          <w:rFonts w:ascii="Arial" w:eastAsia="Times New Roman" w:hAnsi="Arial" w:cs="Arial"/>
          <w:i/>
          <w:iCs/>
          <w:color w:val="333333"/>
          <w:sz w:val="21"/>
          <w:szCs w:val="21"/>
        </w:rPr>
      </w:pPr>
      <w:r>
        <w:rPr>
          <w:rFonts w:ascii="Arial" w:eastAsia="Times New Roman" w:hAnsi="Arial" w:cs="Arial"/>
          <w:i/>
          <w:iCs/>
          <w:color w:val="333333"/>
          <w:sz w:val="21"/>
          <w:szCs w:val="21"/>
        </w:rPr>
        <w:t>Mark and Pam will facilitate a discussion including topics such as:</w:t>
      </w:r>
    </w:p>
    <w:p w14:paraId="527BD303" w14:textId="77777777" w:rsidR="00014174" w:rsidRPr="00FC05B1" w:rsidRDefault="00C856E3" w:rsidP="00FC05B1">
      <w:pPr>
        <w:pStyle w:val="ListParagraph"/>
        <w:numPr>
          <w:ilvl w:val="0"/>
          <w:numId w:val="3"/>
        </w:numPr>
        <w:textAlignment w:val="center"/>
        <w:rPr>
          <w:rFonts w:ascii="Arial" w:eastAsia="Times New Roman" w:hAnsi="Arial" w:cs="Arial"/>
        </w:rPr>
      </w:pPr>
      <w:r w:rsidRPr="00FC05B1">
        <w:rPr>
          <w:rFonts w:ascii="Arial" w:eastAsia="Times New Roman" w:hAnsi="Arial" w:cs="Arial"/>
        </w:rPr>
        <w:t>Defining “safe” use of AI</w:t>
      </w:r>
    </w:p>
    <w:p w14:paraId="6726F98F" w14:textId="025FE0C6" w:rsidR="00C856E3" w:rsidRPr="00FC05B1" w:rsidRDefault="004013BB" w:rsidP="00FC05B1">
      <w:pPr>
        <w:pStyle w:val="ListParagraph"/>
        <w:numPr>
          <w:ilvl w:val="0"/>
          <w:numId w:val="3"/>
        </w:numPr>
        <w:textAlignment w:val="center"/>
        <w:rPr>
          <w:rFonts w:ascii="Arial" w:eastAsia="Times New Roman" w:hAnsi="Arial" w:cs="Arial"/>
        </w:rPr>
      </w:pPr>
      <w:r w:rsidRPr="00FC05B1">
        <w:rPr>
          <w:rFonts w:ascii="Arial" w:eastAsia="Times New Roman" w:hAnsi="Arial" w:cs="Arial"/>
        </w:rPr>
        <w:t xml:space="preserve">Different </w:t>
      </w:r>
      <w:r w:rsidR="00A165D8" w:rsidRPr="00FC05B1">
        <w:rPr>
          <w:rFonts w:ascii="Arial" w:eastAsia="Times New Roman" w:hAnsi="Arial" w:cs="Arial"/>
        </w:rPr>
        <w:t>business purposes for</w:t>
      </w:r>
      <w:r w:rsidRPr="00FC05B1">
        <w:rPr>
          <w:rFonts w:ascii="Arial" w:eastAsia="Times New Roman" w:hAnsi="Arial" w:cs="Arial"/>
        </w:rPr>
        <w:t xml:space="preserve"> AI – patient facing, </w:t>
      </w:r>
      <w:r w:rsidR="00A165D8" w:rsidRPr="00FC05B1">
        <w:rPr>
          <w:rFonts w:ascii="Arial" w:eastAsia="Times New Roman" w:hAnsi="Arial" w:cs="Arial"/>
        </w:rPr>
        <w:t>clinician</w:t>
      </w:r>
      <w:r w:rsidRPr="00FC05B1">
        <w:rPr>
          <w:rFonts w:ascii="Arial" w:eastAsia="Times New Roman" w:hAnsi="Arial" w:cs="Arial"/>
        </w:rPr>
        <w:t xml:space="preserve"> support, revenue cycle, etc.</w:t>
      </w:r>
      <w:r w:rsidR="00F75910" w:rsidRPr="00FC05B1">
        <w:rPr>
          <w:rFonts w:ascii="Arial" w:eastAsia="Times New Roman" w:hAnsi="Arial" w:cs="Arial"/>
        </w:rPr>
        <w:t xml:space="preserve"> </w:t>
      </w:r>
    </w:p>
    <w:p w14:paraId="642E2667" w14:textId="541FEE40" w:rsidR="00C856E3" w:rsidRPr="00FC05B1" w:rsidRDefault="00C856E3" w:rsidP="00FC05B1">
      <w:pPr>
        <w:pStyle w:val="ListParagraph"/>
        <w:numPr>
          <w:ilvl w:val="0"/>
          <w:numId w:val="3"/>
        </w:numPr>
        <w:textAlignment w:val="center"/>
        <w:rPr>
          <w:rFonts w:ascii="Arial" w:eastAsia="Times New Roman" w:hAnsi="Arial" w:cs="Arial"/>
        </w:rPr>
      </w:pPr>
      <w:r w:rsidRPr="00FC05B1">
        <w:rPr>
          <w:rFonts w:ascii="Arial" w:eastAsia="Times New Roman" w:hAnsi="Arial" w:cs="Arial"/>
        </w:rPr>
        <w:t>Dealing with bias</w:t>
      </w:r>
    </w:p>
    <w:p w14:paraId="7A12A006" w14:textId="76D3C8ED" w:rsidR="00C856E3" w:rsidRPr="00FC05B1" w:rsidRDefault="00F76225" w:rsidP="00FC05B1">
      <w:pPr>
        <w:pStyle w:val="ListParagraph"/>
        <w:numPr>
          <w:ilvl w:val="0"/>
          <w:numId w:val="3"/>
        </w:numPr>
        <w:textAlignment w:val="center"/>
        <w:rPr>
          <w:rFonts w:ascii="Arial" w:eastAsia="Times New Roman" w:hAnsi="Arial" w:cs="Arial"/>
        </w:rPr>
      </w:pPr>
      <w:r w:rsidRPr="00FC05B1">
        <w:rPr>
          <w:rFonts w:ascii="Arial" w:eastAsia="Times New Roman" w:hAnsi="Arial" w:cs="Arial"/>
        </w:rPr>
        <w:lastRenderedPageBreak/>
        <w:t>Measuring value and return on investment of AI</w:t>
      </w:r>
    </w:p>
    <w:p w14:paraId="0A5244FD" w14:textId="38432980" w:rsidR="00F76225" w:rsidRPr="00FC05B1" w:rsidRDefault="00F76225" w:rsidP="00FC05B1">
      <w:pPr>
        <w:pStyle w:val="ListParagraph"/>
        <w:numPr>
          <w:ilvl w:val="0"/>
          <w:numId w:val="3"/>
        </w:numPr>
        <w:textAlignment w:val="center"/>
        <w:rPr>
          <w:rFonts w:ascii="Arial" w:eastAsia="Times New Roman" w:hAnsi="Arial" w:cs="Arial"/>
        </w:rPr>
      </w:pPr>
      <w:r w:rsidRPr="00FC05B1">
        <w:rPr>
          <w:rFonts w:ascii="Arial" w:eastAsia="Times New Roman" w:hAnsi="Arial" w:cs="Arial"/>
        </w:rPr>
        <w:t>Build v. Buy – Key Factors</w:t>
      </w:r>
    </w:p>
    <w:p w14:paraId="0E82C493" w14:textId="5C14DE7E" w:rsidR="00F76225" w:rsidRPr="00FC05B1" w:rsidRDefault="00F76225" w:rsidP="00FC05B1">
      <w:pPr>
        <w:pStyle w:val="ListParagraph"/>
        <w:numPr>
          <w:ilvl w:val="0"/>
          <w:numId w:val="3"/>
        </w:numPr>
        <w:textAlignment w:val="center"/>
        <w:rPr>
          <w:rFonts w:ascii="Arial" w:eastAsia="Times New Roman" w:hAnsi="Arial" w:cs="Arial"/>
        </w:rPr>
      </w:pPr>
      <w:r w:rsidRPr="00FC05B1">
        <w:rPr>
          <w:rFonts w:ascii="Arial" w:eastAsia="Times New Roman" w:hAnsi="Arial" w:cs="Arial"/>
        </w:rPr>
        <w:t>Security in the Age of AI</w:t>
      </w:r>
    </w:p>
    <w:p w14:paraId="1229E5D4" w14:textId="23C925AA" w:rsidR="00F76225" w:rsidRPr="00FC05B1" w:rsidRDefault="00F76225" w:rsidP="00FC05B1">
      <w:pPr>
        <w:pStyle w:val="ListParagraph"/>
        <w:numPr>
          <w:ilvl w:val="0"/>
          <w:numId w:val="3"/>
        </w:numPr>
        <w:textAlignment w:val="center"/>
        <w:rPr>
          <w:rFonts w:ascii="Arial" w:eastAsia="Times New Roman" w:hAnsi="Arial" w:cs="Arial"/>
        </w:rPr>
      </w:pPr>
      <w:r w:rsidRPr="00FC05B1">
        <w:rPr>
          <w:rFonts w:ascii="Arial" w:eastAsia="Times New Roman" w:hAnsi="Arial" w:cs="Arial"/>
        </w:rPr>
        <w:t>Future Regulatory Implications</w:t>
      </w:r>
    </w:p>
    <w:p w14:paraId="01201C70" w14:textId="7FE5137F" w:rsidR="00F76225" w:rsidRPr="00FC05B1" w:rsidRDefault="00F76225" w:rsidP="00FC05B1">
      <w:pPr>
        <w:pStyle w:val="ListParagraph"/>
        <w:numPr>
          <w:ilvl w:val="0"/>
          <w:numId w:val="3"/>
        </w:numPr>
        <w:textAlignment w:val="center"/>
        <w:rPr>
          <w:rFonts w:ascii="Arial" w:eastAsia="Times New Roman" w:hAnsi="Arial" w:cs="Arial"/>
        </w:rPr>
      </w:pPr>
      <w:r w:rsidRPr="00FC05B1">
        <w:rPr>
          <w:rFonts w:ascii="Arial" w:eastAsia="Times New Roman" w:hAnsi="Arial" w:cs="Arial"/>
        </w:rPr>
        <w:t>And more</w:t>
      </w:r>
    </w:p>
    <w:p w14:paraId="2307F3A7" w14:textId="77777777" w:rsidR="00833DCA" w:rsidRDefault="00833DCA" w:rsidP="00833DCA">
      <w:pPr>
        <w:shd w:val="clear" w:color="auto" w:fill="FFFFFF"/>
        <w:rPr>
          <w:rFonts w:ascii="Arial" w:eastAsia="Times New Roman" w:hAnsi="Arial" w:cs="Arial"/>
          <w:b/>
          <w:bCs/>
          <w:color w:val="333333"/>
          <w:sz w:val="21"/>
          <w:szCs w:val="21"/>
        </w:rPr>
      </w:pPr>
    </w:p>
    <w:p w14:paraId="5C2DCEBB" w14:textId="71E616DC" w:rsidR="00833DCA" w:rsidRPr="00833DCA" w:rsidRDefault="00833DCA" w:rsidP="00833DCA">
      <w:pPr>
        <w:shd w:val="clear" w:color="auto" w:fill="FFFFFF"/>
        <w:rPr>
          <w:rFonts w:ascii="Arial" w:eastAsia="Times New Roman" w:hAnsi="Arial" w:cs="Arial"/>
          <w:b/>
          <w:bCs/>
          <w:color w:val="333333"/>
          <w:sz w:val="21"/>
          <w:szCs w:val="21"/>
        </w:rPr>
      </w:pPr>
      <w:r>
        <w:rPr>
          <w:rFonts w:ascii="Arial" w:eastAsia="Times New Roman" w:hAnsi="Arial" w:cs="Arial"/>
          <w:b/>
          <w:bCs/>
          <w:color w:val="333333"/>
          <w:sz w:val="21"/>
          <w:szCs w:val="21"/>
        </w:rPr>
        <w:t>12:00 Noon</w:t>
      </w:r>
    </w:p>
    <w:p w14:paraId="6460C2F5" w14:textId="77777777" w:rsidR="00833DCA" w:rsidRPr="00833DCA" w:rsidRDefault="00833DCA" w:rsidP="00833DCA">
      <w:pPr>
        <w:shd w:val="clear" w:color="auto" w:fill="FFFFFF"/>
        <w:rPr>
          <w:rFonts w:ascii="Arial" w:eastAsia="Times New Roman" w:hAnsi="Arial" w:cs="Arial"/>
          <w:b/>
          <w:bCs/>
          <w:color w:val="333333"/>
          <w:sz w:val="21"/>
          <w:szCs w:val="21"/>
        </w:rPr>
      </w:pPr>
      <w:r w:rsidRPr="00833DCA">
        <w:rPr>
          <w:rFonts w:ascii="Arial" w:eastAsia="Times New Roman" w:hAnsi="Arial" w:cs="Arial"/>
          <w:b/>
          <w:bCs/>
          <w:color w:val="333333"/>
          <w:sz w:val="21"/>
          <w:szCs w:val="21"/>
        </w:rPr>
        <w:t>Awarding of Certificates</w:t>
      </w:r>
    </w:p>
    <w:p w14:paraId="6F2427D6" w14:textId="77777777" w:rsidR="00833DCA" w:rsidRDefault="00833DCA" w:rsidP="00833DCA">
      <w:pPr>
        <w:shd w:val="clear" w:color="auto" w:fill="FFFFFF"/>
        <w:rPr>
          <w:rFonts w:ascii="Arial" w:eastAsia="Times New Roman" w:hAnsi="Arial" w:cs="Arial"/>
          <w:b/>
          <w:bCs/>
          <w:color w:val="333333"/>
          <w:sz w:val="21"/>
          <w:szCs w:val="21"/>
        </w:rPr>
      </w:pPr>
    </w:p>
    <w:p w14:paraId="088BB70C" w14:textId="2E31968B" w:rsidR="00A97689" w:rsidRPr="00A97689" w:rsidRDefault="00833DCA" w:rsidP="00A97689">
      <w:pPr>
        <w:shd w:val="clear" w:color="auto" w:fill="FFFFFF"/>
        <w:jc w:val="center"/>
        <w:rPr>
          <w:rFonts w:ascii="Arial" w:eastAsia="Times New Roman" w:hAnsi="Arial" w:cs="Arial"/>
          <w:b/>
          <w:bCs/>
          <w:i/>
          <w:iCs/>
          <w:color w:val="333333"/>
          <w:sz w:val="21"/>
          <w:szCs w:val="21"/>
        </w:rPr>
      </w:pPr>
      <w:r w:rsidRPr="00A97689">
        <w:rPr>
          <w:rFonts w:ascii="Arial" w:eastAsia="Times New Roman" w:hAnsi="Arial" w:cs="Arial"/>
          <w:b/>
          <w:bCs/>
          <w:i/>
          <w:iCs/>
          <w:color w:val="333333"/>
          <w:sz w:val="21"/>
          <w:szCs w:val="21"/>
        </w:rPr>
        <w:t>The afternoon AMDIS session will</w:t>
      </w:r>
      <w:r w:rsidR="00FC05B1">
        <w:rPr>
          <w:rFonts w:ascii="Arial" w:eastAsia="Times New Roman" w:hAnsi="Arial" w:cs="Arial"/>
          <w:b/>
          <w:bCs/>
          <w:i/>
          <w:iCs/>
          <w:color w:val="333333"/>
          <w:sz w:val="21"/>
          <w:szCs w:val="21"/>
        </w:rPr>
        <w:t xml:space="preserve"> </w:t>
      </w:r>
      <w:r w:rsidR="005934D8">
        <w:rPr>
          <w:rFonts w:ascii="Arial" w:eastAsia="Times New Roman" w:hAnsi="Arial" w:cs="Arial"/>
          <w:b/>
          <w:bCs/>
          <w:i/>
          <w:iCs/>
          <w:color w:val="333333"/>
          <w:sz w:val="21"/>
          <w:szCs w:val="21"/>
        </w:rPr>
        <w:t>dig deeper into AI</w:t>
      </w:r>
      <w:r w:rsidR="00FC05B1">
        <w:rPr>
          <w:rFonts w:ascii="Arial" w:eastAsia="Times New Roman" w:hAnsi="Arial" w:cs="Arial"/>
          <w:b/>
          <w:bCs/>
          <w:i/>
          <w:iCs/>
          <w:color w:val="333333"/>
          <w:sz w:val="21"/>
          <w:szCs w:val="21"/>
        </w:rPr>
        <w:t>.</w:t>
      </w:r>
    </w:p>
    <w:p w14:paraId="429C8559" w14:textId="72F9FFA1" w:rsidR="00833DCA" w:rsidRPr="00A97689" w:rsidRDefault="00A97689" w:rsidP="00A97689">
      <w:pPr>
        <w:shd w:val="clear" w:color="auto" w:fill="FFFFFF"/>
        <w:jc w:val="center"/>
        <w:rPr>
          <w:rFonts w:ascii="Arial" w:eastAsia="Times New Roman" w:hAnsi="Arial" w:cs="Arial"/>
          <w:b/>
          <w:bCs/>
          <w:i/>
          <w:iCs/>
          <w:color w:val="333333"/>
          <w:sz w:val="21"/>
          <w:szCs w:val="21"/>
        </w:rPr>
      </w:pPr>
      <w:r w:rsidRPr="00A97689">
        <w:rPr>
          <w:rFonts w:ascii="Arial" w:eastAsia="Times New Roman" w:hAnsi="Arial" w:cs="Arial"/>
          <w:b/>
          <w:bCs/>
          <w:i/>
          <w:iCs/>
          <w:color w:val="333333"/>
          <w:sz w:val="21"/>
          <w:szCs w:val="21"/>
        </w:rPr>
        <w:t>Attendees are invited to attend.</w:t>
      </w:r>
    </w:p>
    <w:sectPr w:rsidR="00833DCA" w:rsidRPr="00A97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ig Caslon">
    <w:altName w:val="Cambria"/>
    <w:charset w:val="B1"/>
    <w:family w:val="auto"/>
    <w:pitch w:val="variable"/>
    <w:sig w:usb0="80000863" w:usb1="00000000" w:usb2="00000000" w:usb3="00000000" w:csb0="000001FB"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90AE1"/>
    <w:multiLevelType w:val="multilevel"/>
    <w:tmpl w:val="F46ED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96C16"/>
    <w:multiLevelType w:val="hybridMultilevel"/>
    <w:tmpl w:val="9818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C9D11AE"/>
    <w:multiLevelType w:val="hybridMultilevel"/>
    <w:tmpl w:val="3404CD4C"/>
    <w:lvl w:ilvl="0" w:tplc="BBC05772">
      <w:start w:val="1"/>
      <w:numFmt w:val="bullet"/>
      <w:lvlText w:val=""/>
      <w:lvlJc w:val="left"/>
      <w:pPr>
        <w:ind w:left="720" w:hanging="360"/>
      </w:pPr>
      <w:rPr>
        <w:rFonts w:ascii="Wingdings" w:hAnsi="Wingdings" w:hint="default"/>
        <w:color w:val="0054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899081">
    <w:abstractNumId w:val="0"/>
  </w:num>
  <w:num w:numId="2" w16cid:durableId="1086610442">
    <w:abstractNumId w:val="2"/>
  </w:num>
  <w:num w:numId="3" w16cid:durableId="2053994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44"/>
    <w:rsid w:val="00014174"/>
    <w:rsid w:val="00157077"/>
    <w:rsid w:val="002A3FE2"/>
    <w:rsid w:val="004013BB"/>
    <w:rsid w:val="005934D8"/>
    <w:rsid w:val="005C59EC"/>
    <w:rsid w:val="00641241"/>
    <w:rsid w:val="006446C3"/>
    <w:rsid w:val="00833DCA"/>
    <w:rsid w:val="00A13AA5"/>
    <w:rsid w:val="00A165D8"/>
    <w:rsid w:val="00A97689"/>
    <w:rsid w:val="00B23F6C"/>
    <w:rsid w:val="00B34C44"/>
    <w:rsid w:val="00B67211"/>
    <w:rsid w:val="00C5485E"/>
    <w:rsid w:val="00C856E3"/>
    <w:rsid w:val="00E83A3D"/>
    <w:rsid w:val="00EE0B29"/>
    <w:rsid w:val="00F75910"/>
    <w:rsid w:val="00F76225"/>
    <w:rsid w:val="00FC05B1"/>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2531"/>
  <w15:chartTrackingRefBased/>
  <w15:docId w15:val="{977E3D15-4473-445D-B20D-94326E42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44"/>
    <w:pPr>
      <w:spacing w:after="0" w:line="240" w:lineRule="auto"/>
    </w:pPr>
    <w:rPr>
      <w:rFonts w:ascii="Calibri" w:hAnsi="Calibri" w:cs="Calibri"/>
      <w:kern w:val="0"/>
      <w:sz w:val="20"/>
      <w:szCs w:val="20"/>
      <w14:ligatures w14:val="none"/>
    </w:rPr>
  </w:style>
  <w:style w:type="paragraph" w:styleId="Heading2">
    <w:name w:val="heading 2"/>
    <w:basedOn w:val="Normal"/>
    <w:link w:val="Heading2Char"/>
    <w:uiPriority w:val="9"/>
    <w:qFormat/>
    <w:rsid w:val="00B34C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C44"/>
    <w:rPr>
      <w:rFonts w:ascii="Times New Roman" w:eastAsia="Times New Roman" w:hAnsi="Times New Roman" w:cs="Times New Roman"/>
      <w:b/>
      <w:bCs/>
      <w:kern w:val="0"/>
      <w:sz w:val="36"/>
      <w:szCs w:val="36"/>
      <w14:ligatures w14:val="none"/>
    </w:rPr>
  </w:style>
  <w:style w:type="paragraph" w:styleId="ListParagraph">
    <w:name w:val="List Paragraph"/>
    <w:basedOn w:val="Normal"/>
    <w:uiPriority w:val="34"/>
    <w:qFormat/>
    <w:rsid w:val="00B34C44"/>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F75910"/>
    <w:pPr>
      <w:spacing w:after="0" w:line="240" w:lineRule="auto"/>
    </w:pPr>
    <w:rPr>
      <w:rFonts w:ascii="Calibri" w:hAnsi="Calibri" w:cs="Calibr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8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Arlotto</dc:creator>
  <cp:keywords/>
  <dc:description/>
  <cp:lastModifiedBy>Pam Arlotto</cp:lastModifiedBy>
  <cp:revision>8</cp:revision>
  <dcterms:created xsi:type="dcterms:W3CDTF">2024-04-06T14:17:00Z</dcterms:created>
  <dcterms:modified xsi:type="dcterms:W3CDTF">2024-04-06T14:21:00Z</dcterms:modified>
</cp:coreProperties>
</file>